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E1CB4" w14:textId="77777777" w:rsidR="005634E7" w:rsidRPr="003236EA" w:rsidRDefault="00000000">
      <w:pPr>
        <w:spacing w:line="300" w:lineRule="exact"/>
        <w:ind w:left="6237"/>
        <w:rPr>
          <w:lang w:val="lt-LT" w:eastAsia="lt-LT"/>
        </w:rPr>
      </w:pPr>
      <w:r w:rsidRPr="003236EA">
        <w:rPr>
          <w:lang w:val="lt-LT" w:eastAsia="lt-LT"/>
        </w:rPr>
        <w:t>PATVIRTINTA</w:t>
      </w:r>
    </w:p>
    <w:p w14:paraId="67300DFD" w14:textId="77777777" w:rsidR="005634E7" w:rsidRPr="003236EA" w:rsidRDefault="00000000">
      <w:pPr>
        <w:spacing w:line="300" w:lineRule="exact"/>
        <w:ind w:left="6237"/>
        <w:rPr>
          <w:lang w:val="lt-LT" w:eastAsia="lt-LT"/>
        </w:rPr>
      </w:pPr>
      <w:r w:rsidRPr="003236EA">
        <w:rPr>
          <w:lang w:val="lt-LT" w:eastAsia="lt-LT"/>
        </w:rPr>
        <w:t xml:space="preserve">Specialiųjų socialinės globos namų „Tremtinių namai“ direktoriaus </w:t>
      </w:r>
    </w:p>
    <w:p w14:paraId="5E390A80" w14:textId="5065F623" w:rsidR="005634E7" w:rsidRPr="003236EA" w:rsidRDefault="00000000">
      <w:pPr>
        <w:spacing w:line="300" w:lineRule="exact"/>
        <w:ind w:left="6237"/>
        <w:rPr>
          <w:lang w:val="lt-LT" w:eastAsia="lt-LT"/>
        </w:rPr>
      </w:pPr>
      <w:r w:rsidRPr="003236EA">
        <w:rPr>
          <w:lang w:val="lt-LT" w:eastAsia="lt-LT"/>
        </w:rPr>
        <w:t>202</w:t>
      </w:r>
      <w:r w:rsidR="00CE7C93">
        <w:rPr>
          <w:lang w:val="lt-LT" w:eastAsia="lt-LT"/>
        </w:rPr>
        <w:t>6</w:t>
      </w:r>
      <w:r w:rsidRPr="003236EA">
        <w:rPr>
          <w:lang w:val="lt-LT" w:eastAsia="lt-LT"/>
        </w:rPr>
        <w:t xml:space="preserve"> m </w:t>
      </w:r>
      <w:r w:rsidR="00CE7C93">
        <w:rPr>
          <w:lang w:val="lt-LT" w:eastAsia="lt-LT"/>
        </w:rPr>
        <w:t xml:space="preserve">gegužės 11 </w:t>
      </w:r>
      <w:r w:rsidRPr="003236EA">
        <w:rPr>
          <w:lang w:val="lt-LT" w:eastAsia="lt-LT"/>
        </w:rPr>
        <w:t>d.</w:t>
      </w:r>
    </w:p>
    <w:p w14:paraId="399592A1" w14:textId="1266A673" w:rsidR="005634E7" w:rsidRPr="003236EA" w:rsidRDefault="00000000">
      <w:pPr>
        <w:spacing w:line="300" w:lineRule="exact"/>
        <w:ind w:left="6237"/>
        <w:rPr>
          <w:lang w:val="lt-LT" w:eastAsia="lt-LT"/>
        </w:rPr>
      </w:pPr>
      <w:r w:rsidRPr="003236EA">
        <w:rPr>
          <w:lang w:val="lt-LT" w:eastAsia="lt-LT"/>
        </w:rPr>
        <w:t>įsakymu Nr. 1A-</w:t>
      </w:r>
      <w:r w:rsidR="00CE7C93">
        <w:rPr>
          <w:lang w:val="lt-LT" w:eastAsia="lt-LT"/>
        </w:rPr>
        <w:t>62</w:t>
      </w:r>
    </w:p>
    <w:p w14:paraId="0032A9CD" w14:textId="77777777" w:rsidR="005634E7" w:rsidRPr="003236EA" w:rsidRDefault="005634E7">
      <w:pPr>
        <w:spacing w:line="300" w:lineRule="exact"/>
        <w:jc w:val="both"/>
        <w:rPr>
          <w:lang w:val="lt-LT"/>
        </w:rPr>
      </w:pPr>
    </w:p>
    <w:p w14:paraId="7D5FD0EE" w14:textId="77777777" w:rsidR="005634E7" w:rsidRPr="003236EA" w:rsidRDefault="00000000">
      <w:pPr>
        <w:spacing w:line="300" w:lineRule="exact"/>
        <w:jc w:val="center"/>
        <w:rPr>
          <w:b/>
          <w:lang w:val="lt-LT"/>
        </w:rPr>
      </w:pPr>
      <w:r w:rsidRPr="003236EA">
        <w:rPr>
          <w:b/>
          <w:lang w:val="lt-LT"/>
        </w:rPr>
        <w:t>SPECIALIŲJŲ SOCIALINĖS GLOBOS NAMŲ „TREMTINIŲ NAMAI“</w:t>
      </w:r>
    </w:p>
    <w:p w14:paraId="370E47E6" w14:textId="77777777" w:rsidR="005634E7" w:rsidRPr="003236EA" w:rsidRDefault="00000000">
      <w:pPr>
        <w:spacing w:line="300" w:lineRule="exact"/>
        <w:jc w:val="center"/>
        <w:rPr>
          <w:b/>
          <w:bCs/>
          <w:color w:val="000000"/>
          <w:lang w:val="lt-LT"/>
        </w:rPr>
      </w:pPr>
      <w:r w:rsidRPr="003236EA">
        <w:rPr>
          <w:b/>
          <w:bCs/>
          <w:color w:val="000000"/>
          <w:lang w:val="lt-LT"/>
        </w:rPr>
        <w:t>VYRESNIOJO BENDROSIOS PRAKTIKOS SLAUGYTOJO</w:t>
      </w:r>
    </w:p>
    <w:p w14:paraId="0C808AA1" w14:textId="77777777" w:rsidR="005634E7" w:rsidRPr="003236EA" w:rsidRDefault="00000000">
      <w:pPr>
        <w:spacing w:line="300" w:lineRule="exact"/>
        <w:jc w:val="center"/>
        <w:rPr>
          <w:lang w:val="lt-LT"/>
        </w:rPr>
      </w:pPr>
      <w:r w:rsidRPr="003236EA">
        <w:rPr>
          <w:b/>
          <w:lang w:val="lt-LT" w:eastAsia="lt-LT"/>
        </w:rPr>
        <w:t>PAREIGYBĖS APRAŠYMAS</w:t>
      </w:r>
    </w:p>
    <w:p w14:paraId="0260B84E" w14:textId="77777777" w:rsidR="005634E7" w:rsidRPr="003236EA" w:rsidRDefault="005634E7">
      <w:pPr>
        <w:spacing w:line="300" w:lineRule="exact"/>
        <w:jc w:val="center"/>
        <w:rPr>
          <w:b/>
          <w:lang w:val="lt-LT"/>
        </w:rPr>
      </w:pPr>
    </w:p>
    <w:p w14:paraId="3A530793" w14:textId="77777777" w:rsidR="005634E7" w:rsidRPr="003236EA" w:rsidRDefault="00000000">
      <w:pPr>
        <w:spacing w:line="300" w:lineRule="exact"/>
        <w:jc w:val="center"/>
        <w:rPr>
          <w:b/>
          <w:lang w:val="lt-LT"/>
        </w:rPr>
      </w:pPr>
      <w:r w:rsidRPr="003236EA">
        <w:rPr>
          <w:b/>
          <w:lang w:val="lt-LT"/>
        </w:rPr>
        <w:t>I SKYRIUS</w:t>
      </w:r>
    </w:p>
    <w:p w14:paraId="1E565803" w14:textId="77777777" w:rsidR="005634E7" w:rsidRPr="003236EA" w:rsidRDefault="00000000">
      <w:pPr>
        <w:spacing w:line="300" w:lineRule="exact"/>
        <w:jc w:val="center"/>
        <w:rPr>
          <w:b/>
          <w:lang w:val="lt-LT"/>
        </w:rPr>
      </w:pPr>
      <w:r w:rsidRPr="003236EA">
        <w:rPr>
          <w:b/>
          <w:lang w:val="lt-LT"/>
        </w:rPr>
        <w:t>PAREIGYBĖ</w:t>
      </w:r>
    </w:p>
    <w:p w14:paraId="717B3B1C" w14:textId="77777777" w:rsidR="005634E7" w:rsidRPr="003236EA" w:rsidRDefault="005634E7">
      <w:pPr>
        <w:spacing w:line="300" w:lineRule="exact"/>
        <w:ind w:firstLine="567"/>
        <w:jc w:val="both"/>
        <w:rPr>
          <w:b/>
          <w:lang w:val="lt-LT"/>
        </w:rPr>
      </w:pPr>
    </w:p>
    <w:p w14:paraId="5B233493" w14:textId="77777777" w:rsidR="005634E7" w:rsidRPr="003236EA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1. Specialiųjų socialinės globos namų „Tremtinių namai“ (toliau – globos namai) vyresnysis bendrosios praktikos slaugytojas (toliau – vyresnysis slaugytojas) yra specialistas.</w:t>
      </w:r>
    </w:p>
    <w:p w14:paraId="70A4D413" w14:textId="77777777" w:rsidR="005634E7" w:rsidRPr="003236EA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2. Pareigybės lygis – B. </w:t>
      </w:r>
    </w:p>
    <w:p w14:paraId="7E68E1F9" w14:textId="77777777" w:rsidR="005634E7" w:rsidRPr="003236EA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3. Vyresniojo slaugytojo pareigybė reikalinga teisės aktų nustatyta tvarka teikti globos namų paslaugų gavėjams bendrosios praktikos slaugos paslaugas, </w:t>
      </w:r>
      <w:r w:rsidRPr="003236EA">
        <w:rPr>
          <w:rFonts w:ascii="Times New Roman" w:hAnsi="Times New Roman"/>
          <w:color w:val="151515"/>
          <w:sz w:val="24"/>
          <w:szCs w:val="24"/>
        </w:rPr>
        <w:t>koordinuoti slaugos darbuotojų darbą</w:t>
      </w:r>
      <w:r w:rsidRPr="003236EA">
        <w:rPr>
          <w:rFonts w:ascii="Times New Roman" w:hAnsi="Times New Roman"/>
          <w:sz w:val="24"/>
          <w:szCs w:val="24"/>
        </w:rPr>
        <w:t xml:space="preserve"> pagal teisės aktuose ir kituose privalomuosiuose dokumentuose nustatytas normas.</w:t>
      </w:r>
    </w:p>
    <w:p w14:paraId="36B340CE" w14:textId="77777777" w:rsidR="005634E7" w:rsidRPr="003236EA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4. Vyresnysis slaugytojas tiesiogiai pavaldus globos namų sveikatos priežiūros padalinio vadovui. Vyresnįjį slaugytoją priima pareigoms ir atleidžia iš pareigų, nustato pareiginį atlyginimą, sudaro rašytinę darbo sutartį įstaigos direktorius įstatymų nustatyta tvarka.</w:t>
      </w:r>
    </w:p>
    <w:p w14:paraId="18B1FE14" w14:textId="77777777" w:rsidR="005634E7" w:rsidRPr="003236EA" w:rsidRDefault="005634E7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DAB8FCD" w14:textId="77777777" w:rsidR="005634E7" w:rsidRPr="003236EA" w:rsidRDefault="005634E7">
      <w:pPr>
        <w:spacing w:line="300" w:lineRule="exact"/>
        <w:jc w:val="both"/>
        <w:rPr>
          <w:lang w:val="lt-LT"/>
        </w:rPr>
      </w:pPr>
    </w:p>
    <w:p w14:paraId="31D5A0CD" w14:textId="77777777" w:rsidR="005634E7" w:rsidRPr="003236EA" w:rsidRDefault="00000000">
      <w:pPr>
        <w:spacing w:line="300" w:lineRule="exact"/>
        <w:jc w:val="center"/>
        <w:rPr>
          <w:b/>
          <w:lang w:val="lt-LT"/>
        </w:rPr>
      </w:pPr>
      <w:r w:rsidRPr="003236EA">
        <w:rPr>
          <w:b/>
          <w:lang w:val="lt-LT"/>
        </w:rPr>
        <w:t>II SKYRIUS</w:t>
      </w:r>
    </w:p>
    <w:p w14:paraId="6B86A69F" w14:textId="77777777" w:rsidR="005634E7" w:rsidRPr="003236EA" w:rsidRDefault="00000000">
      <w:pPr>
        <w:spacing w:line="300" w:lineRule="exact"/>
        <w:jc w:val="center"/>
        <w:rPr>
          <w:b/>
          <w:lang w:val="lt-LT"/>
        </w:rPr>
      </w:pPr>
      <w:r w:rsidRPr="003236EA">
        <w:rPr>
          <w:b/>
          <w:lang w:val="lt-LT"/>
        </w:rPr>
        <w:t>SPECIALŪS REIKALAVIMAI ŠIAS PAREIGAS EINANČIAM DARBUOTOJUI</w:t>
      </w:r>
    </w:p>
    <w:p w14:paraId="27B30CE9" w14:textId="77777777" w:rsidR="005634E7" w:rsidRPr="003236EA" w:rsidRDefault="005634E7">
      <w:pPr>
        <w:spacing w:line="300" w:lineRule="exact"/>
        <w:jc w:val="both"/>
        <w:rPr>
          <w:b/>
          <w:lang w:val="lt-LT"/>
        </w:rPr>
      </w:pPr>
    </w:p>
    <w:p w14:paraId="292F1D4B" w14:textId="77777777" w:rsidR="005634E7" w:rsidRPr="003236EA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eastAsia="Times New Roman" w:hAnsi="Times New Roman"/>
          <w:sz w:val="24"/>
          <w:szCs w:val="24"/>
          <w:lang w:eastAsia="lt-LT"/>
        </w:rPr>
        <w:t xml:space="preserve">5. Darbuotojas, </w:t>
      </w:r>
      <w:r w:rsidRPr="003236EA">
        <w:rPr>
          <w:rFonts w:ascii="Times New Roman" w:hAnsi="Times New Roman"/>
          <w:sz w:val="24"/>
          <w:szCs w:val="24"/>
        </w:rPr>
        <w:t>einantis šias pareigas, turi atitikti šiuos specialius reikalavimus:</w:t>
      </w:r>
    </w:p>
    <w:p w14:paraId="0F839F30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5.1. turėti Lietuvos Respublikos teisės aktų nustatyta tvarka išduotą ir galiojančią bendrosios slaugos praktikos licenciją verstis bendrąja slaugos praktika, turėti bendrosios praktikos slaugytojo profesinę kvalifikaciją (baigtas aukštasis arba aukštesnysis slaugos išsilavinimas);</w:t>
      </w:r>
    </w:p>
    <w:p w14:paraId="477EBF37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5.2. išmanyti Lietuvos Respublikos teisės aktus, reglamentuojančius medicinos ir slaugos paslaugas bei normas;</w:t>
      </w:r>
      <w:r w:rsidRPr="003236E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47A8575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3236EA">
        <w:rPr>
          <w:rFonts w:ascii="Times New Roman" w:hAnsi="Times New Roman"/>
          <w:color w:val="000000"/>
          <w:sz w:val="24"/>
          <w:szCs w:val="24"/>
        </w:rPr>
        <w:t>5.3. vadovautis Lietuvos Respublikos įstatymais ir kitais teisės aktais, medicinos norma MN 28:2019, įstaigos nuostatais, vidaus tvarkos taisyklėmis bei savo pareiginėmis instrukcijomis;</w:t>
      </w:r>
    </w:p>
    <w:p w14:paraId="4B5EC999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5.4. būti atsakingu ir pareigingu, gebėti profesionaliai bendrauti su globos namų paslaugų gavėjais ir konstruktyviai bendradarbiauti su kitais globos namų darbuotojais;</w:t>
      </w:r>
    </w:p>
    <w:p w14:paraId="0E68C23C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5.5. išmanyti dokumentų rengimo ir tvarkymo reikalavimus;</w:t>
      </w:r>
    </w:p>
    <w:p w14:paraId="63F02E7E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5.6. sugebėti savarankiškai planuoti ir organizuoti savo veiklą, koordinuoti slaugos darbuotojų darbą;</w:t>
      </w:r>
    </w:p>
    <w:p w14:paraId="1034888B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color w:val="151515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5.7. </w:t>
      </w:r>
      <w:r w:rsidRPr="003236EA">
        <w:rPr>
          <w:rFonts w:ascii="Times New Roman" w:hAnsi="Times New Roman"/>
          <w:color w:val="151515"/>
          <w:sz w:val="24"/>
          <w:szCs w:val="24"/>
        </w:rPr>
        <w:t>mokėti kaupti, sisteminti, apibendrinti, kritiškai vertinti duomenis ir rengti išvadas, sklandžiai reikšti mintis raštu ir žodžiu;</w:t>
      </w:r>
    </w:p>
    <w:p w14:paraId="4A66FE22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color w:val="00030D"/>
          <w:sz w:val="24"/>
          <w:szCs w:val="24"/>
        </w:rPr>
      </w:pPr>
      <w:r w:rsidRPr="003236EA">
        <w:rPr>
          <w:rFonts w:ascii="Times New Roman" w:hAnsi="Times New Roman"/>
          <w:color w:val="151515"/>
          <w:sz w:val="24"/>
          <w:szCs w:val="24"/>
        </w:rPr>
        <w:t>5.8. išmanyti profesinės etikos ir tarnybinio protokolo reikalavimus, gebėti vesti derybas, spręsti konfliktus ir deleguoti atsakomybę;</w:t>
      </w:r>
    </w:p>
    <w:p w14:paraId="1A61A56C" w14:textId="77777777" w:rsidR="005634E7" w:rsidRPr="003236EA" w:rsidRDefault="00000000">
      <w:pPr>
        <w:spacing w:line="300" w:lineRule="exact"/>
        <w:ind w:firstLine="851"/>
        <w:jc w:val="both"/>
        <w:rPr>
          <w:color w:val="151515"/>
          <w:lang w:val="lt-LT"/>
        </w:rPr>
      </w:pPr>
      <w:r w:rsidRPr="003236EA">
        <w:rPr>
          <w:color w:val="151515"/>
          <w:lang w:val="lt-LT"/>
        </w:rPr>
        <w:lastRenderedPageBreak/>
        <w:t>5.9. mokėti naudotis šiuolaikinėmis technologijomis ir ryšio priemonėmis (Microsoft Office programomis, interneto naršykle (-</w:t>
      </w:r>
      <w:proofErr w:type="spellStart"/>
      <w:r w:rsidRPr="003236EA">
        <w:rPr>
          <w:color w:val="151515"/>
          <w:lang w:val="lt-LT"/>
        </w:rPr>
        <w:t>ėmis</w:t>
      </w:r>
      <w:proofErr w:type="spellEnd"/>
      <w:r w:rsidRPr="003236EA">
        <w:rPr>
          <w:color w:val="151515"/>
          <w:lang w:val="lt-LT"/>
        </w:rPr>
        <w:t>), elektroninio pašto programa (-</w:t>
      </w:r>
      <w:proofErr w:type="spellStart"/>
      <w:r w:rsidRPr="003236EA">
        <w:rPr>
          <w:color w:val="151515"/>
          <w:lang w:val="lt-LT"/>
        </w:rPr>
        <w:t>omis</w:t>
      </w:r>
      <w:proofErr w:type="spellEnd"/>
      <w:r w:rsidRPr="003236EA">
        <w:rPr>
          <w:color w:val="151515"/>
          <w:lang w:val="lt-LT"/>
        </w:rPr>
        <w:t xml:space="preserve">) ir kt.), mokėti dirbti su medicininės apskaitos dokumentais, naudotis informacinėmis sistemomis (pvz., </w:t>
      </w:r>
      <w:proofErr w:type="spellStart"/>
      <w:r w:rsidRPr="003236EA">
        <w:rPr>
          <w:color w:val="151515"/>
          <w:lang w:val="lt-LT"/>
        </w:rPr>
        <w:t>e.sveikata</w:t>
      </w:r>
      <w:proofErr w:type="spellEnd"/>
      <w:r w:rsidRPr="003236EA">
        <w:rPr>
          <w:color w:val="151515"/>
          <w:lang w:val="lt-LT"/>
        </w:rPr>
        <w:t>).</w:t>
      </w:r>
    </w:p>
    <w:p w14:paraId="4EDCEABC" w14:textId="77777777" w:rsidR="005634E7" w:rsidRPr="003236EA" w:rsidRDefault="00000000">
      <w:pPr>
        <w:spacing w:line="300" w:lineRule="exact"/>
        <w:ind w:firstLine="851"/>
        <w:jc w:val="both"/>
        <w:rPr>
          <w:color w:val="151515"/>
          <w:lang w:val="lt-LT"/>
        </w:rPr>
      </w:pPr>
      <w:r w:rsidRPr="003236EA">
        <w:rPr>
          <w:color w:val="151515"/>
          <w:lang w:val="lt-LT"/>
        </w:rPr>
        <w:t>5.10. turėti galiojantį sveikatos pažymėjimą.</w:t>
      </w:r>
    </w:p>
    <w:p w14:paraId="0A54AF7E" w14:textId="77777777" w:rsidR="005634E7" w:rsidRPr="003236EA" w:rsidRDefault="00000000">
      <w:pPr>
        <w:spacing w:line="300" w:lineRule="exact"/>
        <w:ind w:firstLine="851"/>
        <w:jc w:val="both"/>
        <w:rPr>
          <w:b/>
          <w:caps/>
          <w:lang w:val="lt-LT"/>
        </w:rPr>
      </w:pPr>
      <w:r w:rsidRPr="003236EA">
        <w:rPr>
          <w:color w:val="151515"/>
          <w:lang w:val="lt-LT"/>
        </w:rPr>
        <w:t>5.11. turėti ne mažesnę kaip 2 metų profesinę darbo patirtį slaugos ar globos srityje.</w:t>
      </w:r>
    </w:p>
    <w:p w14:paraId="417396FB" w14:textId="77777777" w:rsidR="005634E7" w:rsidRPr="003236EA" w:rsidRDefault="005634E7">
      <w:pPr>
        <w:spacing w:line="300" w:lineRule="exact"/>
        <w:rPr>
          <w:b/>
          <w:caps/>
          <w:lang w:val="lt-LT"/>
        </w:rPr>
      </w:pPr>
    </w:p>
    <w:p w14:paraId="0A73F999" w14:textId="77777777" w:rsidR="005634E7" w:rsidRPr="003236EA" w:rsidRDefault="005634E7">
      <w:pPr>
        <w:spacing w:line="300" w:lineRule="exact"/>
        <w:jc w:val="center"/>
        <w:rPr>
          <w:b/>
          <w:caps/>
          <w:lang w:val="lt-LT"/>
        </w:rPr>
      </w:pPr>
    </w:p>
    <w:p w14:paraId="1E3B10F7" w14:textId="77777777" w:rsidR="005634E7" w:rsidRPr="003236EA" w:rsidRDefault="005634E7">
      <w:pPr>
        <w:spacing w:line="300" w:lineRule="exact"/>
        <w:jc w:val="center"/>
        <w:rPr>
          <w:b/>
          <w:caps/>
          <w:lang w:val="lt-LT"/>
        </w:rPr>
      </w:pPr>
    </w:p>
    <w:p w14:paraId="2F13EC4A" w14:textId="77777777" w:rsidR="005634E7" w:rsidRPr="003236EA" w:rsidRDefault="00000000">
      <w:pPr>
        <w:spacing w:line="300" w:lineRule="exact"/>
        <w:jc w:val="center"/>
        <w:rPr>
          <w:b/>
          <w:caps/>
          <w:lang w:val="lt-LT"/>
        </w:rPr>
      </w:pPr>
      <w:r w:rsidRPr="003236EA">
        <w:rPr>
          <w:b/>
          <w:caps/>
          <w:lang w:val="lt-LT"/>
        </w:rPr>
        <w:t>III SKYRIUS</w:t>
      </w:r>
    </w:p>
    <w:p w14:paraId="69865150" w14:textId="77777777" w:rsidR="005634E7" w:rsidRPr="003236EA" w:rsidRDefault="00000000">
      <w:pPr>
        <w:spacing w:line="300" w:lineRule="exact"/>
        <w:jc w:val="center"/>
        <w:rPr>
          <w:b/>
          <w:caps/>
          <w:lang w:val="lt-LT"/>
        </w:rPr>
      </w:pPr>
      <w:r w:rsidRPr="003236EA">
        <w:rPr>
          <w:b/>
          <w:caps/>
          <w:lang w:val="lt-LT"/>
        </w:rPr>
        <w:t>pagrindinės šias pareigas einančio darbuotojo funkcijos</w:t>
      </w:r>
    </w:p>
    <w:p w14:paraId="60EA55E2" w14:textId="77777777" w:rsidR="005634E7" w:rsidRPr="003236EA" w:rsidRDefault="005634E7">
      <w:pPr>
        <w:spacing w:line="300" w:lineRule="exact"/>
        <w:jc w:val="both"/>
        <w:rPr>
          <w:b/>
          <w:caps/>
          <w:lang w:val="lt-LT"/>
        </w:rPr>
      </w:pPr>
    </w:p>
    <w:p w14:paraId="121CE890" w14:textId="77777777" w:rsidR="005634E7" w:rsidRPr="003236EA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eastAsia="Times New Roman" w:hAnsi="Times New Roman"/>
          <w:sz w:val="24"/>
          <w:szCs w:val="24"/>
          <w:lang w:eastAsia="lt-LT"/>
        </w:rPr>
        <w:t xml:space="preserve">6. Šias </w:t>
      </w:r>
      <w:r w:rsidRPr="003236EA">
        <w:rPr>
          <w:rFonts w:ascii="Times New Roman" w:hAnsi="Times New Roman"/>
          <w:sz w:val="24"/>
          <w:szCs w:val="24"/>
        </w:rPr>
        <w:t>pareigas einantis darbuotojas vykdo šias funkcijas:</w:t>
      </w:r>
    </w:p>
    <w:p w14:paraId="7A129BEC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6.1. teikia globos namų paslaugų gavėjams kokybiškas slaugos paslaugas, laikydamasis licencijuojamos veiklos – slaugos praktikos – reikalavimų;</w:t>
      </w:r>
    </w:p>
    <w:p w14:paraId="36F4B51B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6.2. pagal kompetenciją</w:t>
      </w:r>
      <w:bookmarkStart w:id="0" w:name="_Hlk165380195"/>
      <w:r w:rsidRPr="003236EA">
        <w:rPr>
          <w:rFonts w:ascii="Times New Roman" w:hAnsi="Times New Roman"/>
          <w:sz w:val="24"/>
          <w:szCs w:val="24"/>
        </w:rPr>
        <w:t xml:space="preserve">, apibrėžtą atitinkamos specialybės medicinos normoje, </w:t>
      </w:r>
      <w:bookmarkEnd w:id="0"/>
      <w:r w:rsidRPr="003236EA">
        <w:rPr>
          <w:rFonts w:ascii="Times New Roman" w:hAnsi="Times New Roman"/>
          <w:sz w:val="24"/>
          <w:szCs w:val="24"/>
        </w:rPr>
        <w:t xml:space="preserve">teikia globos namų paslaugų gavėjams </w:t>
      </w:r>
      <w:r w:rsidRPr="003236EA">
        <w:rPr>
          <w:rFonts w:ascii="Times New Roman" w:hAnsi="Times New Roman"/>
          <w:color w:val="151515"/>
          <w:sz w:val="24"/>
          <w:szCs w:val="24"/>
        </w:rPr>
        <w:t xml:space="preserve">skubiąją ir (ar) </w:t>
      </w:r>
      <w:r w:rsidRPr="003236EA">
        <w:rPr>
          <w:rFonts w:ascii="Times New Roman" w:hAnsi="Times New Roman"/>
          <w:sz w:val="24"/>
          <w:szCs w:val="24"/>
        </w:rPr>
        <w:t>būtinąją medicinos pagalbą, operatyviai reaguoja į gyvybei ir sveikatai pavojingas paslaugų gavėjų būkles;</w:t>
      </w:r>
    </w:p>
    <w:p w14:paraId="64D496C3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6.3. </w:t>
      </w:r>
      <w:bookmarkStart w:id="1" w:name="_Hlk165381944"/>
      <w:r w:rsidRPr="003236EA">
        <w:rPr>
          <w:rFonts w:ascii="Times New Roman" w:hAnsi="Times New Roman"/>
          <w:sz w:val="24"/>
          <w:szCs w:val="24"/>
        </w:rPr>
        <w:t>laiku ir tinkamai vykdo gydytojo paskyrimus  globos namų paslaugų gavėjams, atlieka jiems reikalingas procedūras, rūpinasi ligų profilaktika;</w:t>
      </w:r>
    </w:p>
    <w:p w14:paraId="0D7532C3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eastAsia="SimSun" w:hAnsi="Times New Roman"/>
          <w:sz w:val="24"/>
          <w:szCs w:val="24"/>
        </w:rPr>
      </w:pPr>
      <w:bookmarkStart w:id="2" w:name="_Hlk165380352"/>
      <w:bookmarkEnd w:id="1"/>
      <w:r w:rsidRPr="003236EA">
        <w:rPr>
          <w:rFonts w:ascii="Times New Roman" w:hAnsi="Times New Roman"/>
          <w:sz w:val="24"/>
          <w:szCs w:val="24"/>
        </w:rPr>
        <w:t>6.4.</w:t>
      </w:r>
      <w:bookmarkEnd w:id="2"/>
      <w:r w:rsidRPr="003236EA">
        <w:rPr>
          <w:rFonts w:ascii="Times New Roman" w:hAnsi="Times New Roman"/>
          <w:sz w:val="24"/>
          <w:szCs w:val="24"/>
        </w:rPr>
        <w:t xml:space="preserve"> </w:t>
      </w:r>
      <w:r w:rsidRPr="003236EA">
        <w:rPr>
          <w:rFonts w:ascii="Times New Roman" w:eastAsia="SimSun" w:hAnsi="Times New Roman"/>
          <w:sz w:val="24"/>
          <w:szCs w:val="24"/>
        </w:rPr>
        <w:t>pagal gydytojo paskyrimus ir nustatytas rekomendacijas organizuoja ir vykdo vaistinių preparatų paskirstymą bei administravimą globos namų paslaugų gavėjams.</w:t>
      </w:r>
    </w:p>
    <w:p w14:paraId="1A1FB166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eastAsia="SimSu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6.5. </w:t>
      </w:r>
      <w:r w:rsidRPr="003236EA">
        <w:rPr>
          <w:rFonts w:ascii="Times New Roman" w:eastAsia="SimSun" w:hAnsi="Times New Roman"/>
          <w:sz w:val="24"/>
          <w:szCs w:val="24"/>
        </w:rPr>
        <w:t>rūpinasi trūkstamų vaistinių preparatų, slaugos priemonių ir kitų poreikių identifikavimu bei informaciją teikia sveikatos priežiūros padalinio vadovui;</w:t>
      </w:r>
    </w:p>
    <w:p w14:paraId="5825C1DB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6.6. stebi globos namų paslaugų gavėjų elgesį, sveikatos, fizinę, psichinę, socialinę būkles ir apie pokyčius informuoja </w:t>
      </w:r>
      <w:r w:rsidRPr="003236EA">
        <w:rPr>
          <w:rFonts w:ascii="Times New Roman" w:eastAsia="SimSun" w:hAnsi="Times New Roman"/>
          <w:sz w:val="24"/>
          <w:szCs w:val="24"/>
        </w:rPr>
        <w:t>sveikatos priežiūros padalinio vadovą,</w:t>
      </w:r>
      <w:r w:rsidRPr="003236EA">
        <w:rPr>
          <w:rFonts w:ascii="Times New Roman" w:hAnsi="Times New Roman"/>
          <w:sz w:val="24"/>
          <w:szCs w:val="24"/>
        </w:rPr>
        <w:t xml:space="preserve"> gydytoją bei socialinius darbuotojus;</w:t>
      </w:r>
    </w:p>
    <w:p w14:paraId="3B8ACBFF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6.7. dalyvauja sudarant individualius globos namų paslaugų gavėjų socialinės globos planus;</w:t>
      </w:r>
    </w:p>
    <w:p w14:paraId="56C0BC85" w14:textId="2078C2E0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6.8. užtikrina </w:t>
      </w:r>
      <w:proofErr w:type="spellStart"/>
      <w:r w:rsidRPr="003236EA">
        <w:rPr>
          <w:rFonts w:ascii="Times New Roman" w:hAnsi="Times New Roman"/>
          <w:sz w:val="24"/>
          <w:szCs w:val="24"/>
        </w:rPr>
        <w:t>aseptikos</w:t>
      </w:r>
      <w:proofErr w:type="spellEnd"/>
      <w:r w:rsidRPr="003236EA">
        <w:rPr>
          <w:rFonts w:ascii="Times New Roman" w:hAnsi="Times New Roman"/>
          <w:sz w:val="24"/>
          <w:szCs w:val="24"/>
        </w:rPr>
        <w:t xml:space="preserve"> ir </w:t>
      </w:r>
      <w:proofErr w:type="spellStart"/>
      <w:r w:rsidRPr="003236EA">
        <w:rPr>
          <w:rFonts w:ascii="Times New Roman" w:hAnsi="Times New Roman"/>
          <w:sz w:val="24"/>
          <w:szCs w:val="24"/>
        </w:rPr>
        <w:t>antiseptikos</w:t>
      </w:r>
      <w:proofErr w:type="spellEnd"/>
      <w:r w:rsidRPr="003236EA">
        <w:rPr>
          <w:rFonts w:ascii="Times New Roman" w:hAnsi="Times New Roman"/>
          <w:sz w:val="24"/>
          <w:szCs w:val="24"/>
        </w:rPr>
        <w:t xml:space="preserve"> reikalavimų įgyvendinimą</w:t>
      </w:r>
      <w:r w:rsidR="00FD4C8D" w:rsidRPr="003236EA">
        <w:rPr>
          <w:rFonts w:ascii="Times New Roman" w:hAnsi="Times New Roman"/>
          <w:sz w:val="24"/>
          <w:szCs w:val="24"/>
        </w:rPr>
        <w:t xml:space="preserve"> ir jų </w:t>
      </w:r>
      <w:proofErr w:type="spellStart"/>
      <w:r w:rsidR="00FD4C8D" w:rsidRPr="003236EA">
        <w:rPr>
          <w:rFonts w:ascii="Times New Roman" w:hAnsi="Times New Roman"/>
          <w:sz w:val="24"/>
          <w:szCs w:val="24"/>
        </w:rPr>
        <w:t>laikymąsį</w:t>
      </w:r>
      <w:proofErr w:type="spellEnd"/>
      <w:r w:rsidRPr="003236EA">
        <w:rPr>
          <w:rFonts w:ascii="Times New Roman" w:hAnsi="Times New Roman"/>
          <w:sz w:val="24"/>
          <w:szCs w:val="24"/>
        </w:rPr>
        <w:t>;</w:t>
      </w:r>
    </w:p>
    <w:p w14:paraId="3B0D0DB6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6.9. baigus darbo pamainą, specialiuose registruose (budėjimo knygoje ir informacinėje duomenų sistemoje) aprašo atliktus darbus ir pasirašo, o esant būtybei, informaciją neatidėliotinai perduoda </w:t>
      </w:r>
      <w:r w:rsidRPr="003236EA">
        <w:rPr>
          <w:rFonts w:ascii="Times New Roman" w:eastAsia="SimSun" w:hAnsi="Times New Roman"/>
          <w:sz w:val="24"/>
          <w:szCs w:val="24"/>
        </w:rPr>
        <w:t>sveikatos priežiūros padalinio vadovui</w:t>
      </w:r>
      <w:r w:rsidRPr="003236EA">
        <w:rPr>
          <w:rFonts w:ascii="Times New Roman" w:hAnsi="Times New Roman"/>
          <w:sz w:val="24"/>
          <w:szCs w:val="24"/>
        </w:rPr>
        <w:t>;</w:t>
      </w:r>
    </w:p>
    <w:p w14:paraId="7ED3DF52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6.10. tvarko slaugos dokumentaciją; </w:t>
      </w:r>
    </w:p>
    <w:p w14:paraId="212B55AF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color w:val="151515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6.11. laikosi konfidencialumo</w:t>
      </w:r>
      <w:r w:rsidRPr="003236EA">
        <w:rPr>
          <w:rFonts w:ascii="Times New Roman" w:hAnsi="Times New Roman"/>
          <w:color w:val="151515"/>
          <w:sz w:val="24"/>
          <w:szCs w:val="24"/>
        </w:rPr>
        <w:t xml:space="preserve"> ir asmens duomenų apsaugos reikalavimų, slaugos profesinės etikos principų, gerbia globos namų paslaugų gavėjų teises ir jų nepažeidžia;</w:t>
      </w:r>
    </w:p>
    <w:p w14:paraId="1682EF05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6.12. pastebėjęs kito sveikatos priežiūros specialisto padarytą klaidą, nedelsdamas apie tai informuoja klaidą padariusį darbuotoją ir jo tiesioginį vadovą;</w:t>
      </w:r>
    </w:p>
    <w:p w14:paraId="7F51BD35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eastAsia="SimSun" w:hAnsi="Times New Roman"/>
          <w:sz w:val="24"/>
          <w:szCs w:val="24"/>
        </w:rPr>
      </w:pPr>
      <w:r w:rsidRPr="003236EA">
        <w:rPr>
          <w:rFonts w:ascii="Times New Roman" w:hAnsi="Times New Roman"/>
          <w:color w:val="151515"/>
          <w:sz w:val="24"/>
          <w:szCs w:val="24"/>
        </w:rPr>
        <w:t>6.13 b</w:t>
      </w:r>
      <w:r w:rsidRPr="003236EA">
        <w:rPr>
          <w:rFonts w:ascii="Times New Roman" w:eastAsia="SimSun" w:hAnsi="Times New Roman"/>
          <w:sz w:val="24"/>
          <w:szCs w:val="24"/>
        </w:rPr>
        <w:t>endradarbiauja su gydymo įstaigomis, sveikatos priežiūros specialistais ir paslaugų gavėjų artimaisiais, koordinuoja ir užtikrina tęstinę paslaugų gavėjų sveikatos priežiūrą;</w:t>
      </w:r>
    </w:p>
    <w:p w14:paraId="1A60EDFA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6.14. tobulina profesinę kvalifikaciją Lietuvos Respublikos teisės aktų nustatyta tvarka pagal sveikatos priežiūros specialisto veiklos licencijavimo sąlygas bei reikalavimus;</w:t>
      </w:r>
    </w:p>
    <w:p w14:paraId="13964313" w14:textId="53D8CBE3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6.15. pagal kompetenciją teikia pasiūlymus sveikatos priežiūros p</w:t>
      </w:r>
      <w:r w:rsidR="00FD4C8D" w:rsidRPr="003236EA">
        <w:rPr>
          <w:rFonts w:ascii="Times New Roman" w:hAnsi="Times New Roman"/>
          <w:sz w:val="24"/>
          <w:szCs w:val="24"/>
        </w:rPr>
        <w:t>a</w:t>
      </w:r>
      <w:r w:rsidRPr="003236EA">
        <w:rPr>
          <w:rFonts w:ascii="Times New Roman" w:hAnsi="Times New Roman"/>
          <w:sz w:val="24"/>
          <w:szCs w:val="24"/>
        </w:rPr>
        <w:t xml:space="preserve">dalinio vadovui, dėl </w:t>
      </w:r>
      <w:r w:rsidRPr="003236EA">
        <w:rPr>
          <w:rFonts w:ascii="Times New Roman" w:hAnsi="Times New Roman"/>
          <w:color w:val="000000"/>
          <w:sz w:val="24"/>
          <w:szCs w:val="24"/>
        </w:rPr>
        <w:t>darbo sąlygų gerinimo ir medicinos bei slaugos paslaugų kokybės užtikrinimo;</w:t>
      </w:r>
      <w:r w:rsidRPr="003236EA">
        <w:rPr>
          <w:rFonts w:ascii="Times New Roman" w:hAnsi="Times New Roman"/>
          <w:sz w:val="24"/>
          <w:szCs w:val="24"/>
        </w:rPr>
        <w:t xml:space="preserve"> </w:t>
      </w:r>
    </w:p>
    <w:p w14:paraId="0697ECAC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color w:val="151515"/>
          <w:sz w:val="24"/>
          <w:szCs w:val="24"/>
        </w:rPr>
        <w:t xml:space="preserve">6.16. dalyvauja globos namų ar kitų institucijų sudarytų komisijų, darbo grupių veikloje bei </w:t>
      </w:r>
      <w:r w:rsidRPr="003236EA">
        <w:rPr>
          <w:rFonts w:ascii="Times New Roman" w:hAnsi="Times New Roman"/>
          <w:color w:val="000000"/>
          <w:sz w:val="24"/>
          <w:szCs w:val="24"/>
        </w:rPr>
        <w:t>įgyvendinant darbuotojų saugos ir sveikatos priemones globos namuose;</w:t>
      </w:r>
    </w:p>
    <w:p w14:paraId="0D5F41E1" w14:textId="3F12AC5D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6.17. </w:t>
      </w:r>
      <w:bookmarkStart w:id="3" w:name="_Hlk165381124"/>
      <w:r w:rsidRPr="003236EA">
        <w:rPr>
          <w:rFonts w:ascii="Times New Roman" w:hAnsi="Times New Roman"/>
          <w:sz w:val="24"/>
          <w:szCs w:val="24"/>
        </w:rPr>
        <w:t>atlieka kitus sveikatos priežiūros p</w:t>
      </w:r>
      <w:r w:rsidR="00FD4C8D" w:rsidRPr="003236EA">
        <w:rPr>
          <w:rFonts w:ascii="Times New Roman" w:hAnsi="Times New Roman"/>
          <w:sz w:val="24"/>
          <w:szCs w:val="24"/>
        </w:rPr>
        <w:t>a</w:t>
      </w:r>
      <w:r w:rsidRPr="003236EA">
        <w:rPr>
          <w:rFonts w:ascii="Times New Roman" w:hAnsi="Times New Roman"/>
          <w:sz w:val="24"/>
          <w:szCs w:val="24"/>
        </w:rPr>
        <w:t>dalinio vadovo ir globos namų direktoriaus pavestus darbus ir, esant poreikiui, pavaduoja kitus darbuotojus</w:t>
      </w:r>
      <w:bookmarkEnd w:id="3"/>
      <w:r w:rsidRPr="003236EA">
        <w:rPr>
          <w:rFonts w:ascii="Times New Roman" w:hAnsi="Times New Roman"/>
          <w:sz w:val="24"/>
          <w:szCs w:val="24"/>
        </w:rPr>
        <w:t xml:space="preserve"> pagal kompetencijas.</w:t>
      </w:r>
    </w:p>
    <w:p w14:paraId="1A6EFB7B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color w:val="151515"/>
          <w:sz w:val="24"/>
          <w:szCs w:val="24"/>
        </w:rPr>
      </w:pPr>
      <w:r w:rsidRPr="003236EA">
        <w:rPr>
          <w:rFonts w:ascii="Times New Roman" w:hAnsi="Times New Roman"/>
          <w:color w:val="151515"/>
          <w:sz w:val="24"/>
          <w:szCs w:val="24"/>
        </w:rPr>
        <w:lastRenderedPageBreak/>
        <w:t>6.18. teikia informaciją apie globos namų paslaugų gavėjų sveikatą Lietuvos Respublikos teisės aktų nustatyta tvarka;</w:t>
      </w:r>
    </w:p>
    <w:p w14:paraId="2EB24DA4" w14:textId="77777777" w:rsidR="005634E7" w:rsidRPr="003236EA" w:rsidRDefault="00000000">
      <w:pPr>
        <w:pStyle w:val="Betarp"/>
        <w:spacing w:line="30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6.19. atsako už pareigybės funkcijoms atlikti skirtą inventorių ir priemones, kurias naudoja taupiai, racionaliai ir pagal paskirtį;</w:t>
      </w:r>
    </w:p>
    <w:p w14:paraId="53756048" w14:textId="5AABD759" w:rsidR="005634E7" w:rsidRPr="003236EA" w:rsidRDefault="00000000">
      <w:pPr>
        <w:pStyle w:val="Betarp"/>
        <w:spacing w:line="300" w:lineRule="exact"/>
        <w:ind w:left="720" w:firstLine="13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6.20. savo darbe vadovaujasi šiuo pareigybės aprašymu, globos namų darbo tvarkos taisyklėmis, tvarkomis, aprašais</w:t>
      </w:r>
      <w:r w:rsidR="00FD4C8D" w:rsidRPr="003236EA">
        <w:rPr>
          <w:rFonts w:ascii="Times New Roman" w:hAnsi="Times New Roman"/>
          <w:sz w:val="24"/>
          <w:szCs w:val="24"/>
        </w:rPr>
        <w:t>, etikos kodeksu</w:t>
      </w:r>
      <w:r w:rsidRPr="003236EA">
        <w:rPr>
          <w:rFonts w:ascii="Times New Roman" w:hAnsi="Times New Roman"/>
          <w:sz w:val="24"/>
          <w:szCs w:val="24"/>
        </w:rPr>
        <w:t xml:space="preserve"> ir kitais vidaus dokumentais bei Lietuvos Respublikos teisės aktais. </w:t>
      </w:r>
    </w:p>
    <w:p w14:paraId="031824DB" w14:textId="6E172480" w:rsidR="005634E7" w:rsidRPr="003236EA" w:rsidRDefault="00000000">
      <w:pPr>
        <w:pStyle w:val="Betarp"/>
        <w:spacing w:line="300" w:lineRule="exact"/>
        <w:ind w:left="720" w:firstLine="13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>6.21. nedelsiant informuoja sveikatos priežiūros p</w:t>
      </w:r>
      <w:r w:rsidR="00FD4C8D" w:rsidRPr="003236EA">
        <w:rPr>
          <w:rFonts w:ascii="Times New Roman" w:hAnsi="Times New Roman"/>
          <w:sz w:val="24"/>
          <w:szCs w:val="24"/>
        </w:rPr>
        <w:t>a</w:t>
      </w:r>
      <w:r w:rsidRPr="003236EA">
        <w:rPr>
          <w:rFonts w:ascii="Times New Roman" w:hAnsi="Times New Roman"/>
          <w:sz w:val="24"/>
          <w:szCs w:val="24"/>
        </w:rPr>
        <w:t>dalinio vadovą i</w:t>
      </w:r>
      <w:r w:rsidR="00FD4C8D" w:rsidRPr="003236EA">
        <w:rPr>
          <w:rFonts w:ascii="Times New Roman" w:hAnsi="Times New Roman"/>
          <w:sz w:val="24"/>
          <w:szCs w:val="24"/>
        </w:rPr>
        <w:t>r</w:t>
      </w:r>
      <w:r w:rsidRPr="003236EA">
        <w:rPr>
          <w:rFonts w:ascii="Times New Roman" w:hAnsi="Times New Roman"/>
          <w:sz w:val="24"/>
          <w:szCs w:val="24"/>
        </w:rPr>
        <w:t xml:space="preserve"> vadovybę apie susidariusią konfliktinę situaciją, apie globos namų paslaugų gavėjo pablogėjusią sveikatos būklę.</w:t>
      </w:r>
    </w:p>
    <w:p w14:paraId="056F79E1" w14:textId="77777777" w:rsidR="005634E7" w:rsidRPr="003236EA" w:rsidRDefault="00000000">
      <w:pPr>
        <w:pStyle w:val="Betarp"/>
        <w:spacing w:line="300" w:lineRule="exact"/>
        <w:ind w:left="720" w:firstLine="131"/>
        <w:jc w:val="both"/>
        <w:rPr>
          <w:rFonts w:ascii="Times New Roman" w:eastAsia="SimSu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6.22. </w:t>
      </w:r>
      <w:r w:rsidRPr="003236EA">
        <w:rPr>
          <w:rFonts w:ascii="Times New Roman" w:eastAsia="SimSun" w:hAnsi="Times New Roman"/>
          <w:sz w:val="24"/>
          <w:szCs w:val="24"/>
        </w:rPr>
        <w:t>pagal gydytojo paskyrimus ir nustatytas rekomendacijas organizuoja, paskirsto ir administruoja vaistinius preparatus paslaugų gavėjams, užtikrindamas jų tinkamą vartojimą;</w:t>
      </w:r>
    </w:p>
    <w:p w14:paraId="44B4895E" w14:textId="77777777" w:rsidR="005634E7" w:rsidRPr="003236EA" w:rsidRDefault="00000000">
      <w:pPr>
        <w:pStyle w:val="Betarp"/>
        <w:spacing w:line="300" w:lineRule="exact"/>
        <w:ind w:left="720" w:firstLine="131"/>
        <w:jc w:val="both"/>
        <w:rPr>
          <w:rFonts w:ascii="SimSun" w:eastAsia="SimSun" w:hAnsi="SimSun" w:cs="SimSu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6.23. </w:t>
      </w:r>
      <w:r w:rsidRPr="003236EA">
        <w:rPr>
          <w:rFonts w:ascii="Times New Roman" w:eastAsia="SimSun" w:hAnsi="Times New Roman"/>
          <w:sz w:val="24"/>
          <w:szCs w:val="24"/>
        </w:rPr>
        <w:t>stebi e. sveikatos sistemoje išrašytų vaistinių preparatų receptų galiojimą ir užtikrina savalaikį receptų atnaujinimo proceso organizavimą;</w:t>
      </w:r>
    </w:p>
    <w:p w14:paraId="504A9F41" w14:textId="77777777" w:rsidR="005634E7" w:rsidRPr="003236EA" w:rsidRDefault="00000000">
      <w:pPr>
        <w:pStyle w:val="Betarp"/>
        <w:spacing w:line="300" w:lineRule="exact"/>
        <w:ind w:left="720" w:firstLine="131"/>
        <w:jc w:val="both"/>
        <w:rPr>
          <w:rFonts w:ascii="Times New Roman" w:hAnsi="Times New Roman"/>
          <w:sz w:val="24"/>
          <w:szCs w:val="24"/>
        </w:rPr>
      </w:pPr>
      <w:r w:rsidRPr="003236EA">
        <w:rPr>
          <w:rFonts w:ascii="Times New Roman" w:hAnsi="Times New Roman"/>
          <w:sz w:val="24"/>
          <w:szCs w:val="24"/>
        </w:rPr>
        <w:t xml:space="preserve">6.24. teikia informaciją gydytojams apie vaistų išrašymo poreikį. </w:t>
      </w:r>
    </w:p>
    <w:p w14:paraId="1D0D14EB" w14:textId="1BFD94EB" w:rsidR="00FD4C8D" w:rsidRPr="00CE7C93" w:rsidRDefault="00FD4C8D">
      <w:pPr>
        <w:pStyle w:val="Betarp"/>
        <w:spacing w:line="300" w:lineRule="exact"/>
        <w:ind w:left="720" w:firstLine="131"/>
        <w:jc w:val="both"/>
        <w:rPr>
          <w:rFonts w:ascii="Times New Roman" w:hAnsi="Times New Roman"/>
          <w:sz w:val="24"/>
          <w:szCs w:val="24"/>
        </w:rPr>
      </w:pPr>
      <w:r w:rsidRPr="00CE7C93">
        <w:rPr>
          <w:rFonts w:ascii="Times New Roman" w:hAnsi="Times New Roman"/>
          <w:sz w:val="24"/>
          <w:szCs w:val="24"/>
        </w:rPr>
        <w:t xml:space="preserve">6.25. </w:t>
      </w:r>
      <w:r w:rsidRPr="003236EA">
        <w:rPr>
          <w:rFonts w:ascii="Times New Roman" w:hAnsi="Times New Roman"/>
          <w:sz w:val="24"/>
          <w:szCs w:val="24"/>
        </w:rPr>
        <w:t>dalyvauja Globos namuose organizuojamuose susirinkimuose, pasitarimuose sveikatos priežiūros padalinio vadovo pavedimu ir/ar Globos namų direktoriaus pavedimu.</w:t>
      </w:r>
    </w:p>
    <w:p w14:paraId="0D998832" w14:textId="77777777" w:rsidR="005634E7" w:rsidRPr="003236EA" w:rsidRDefault="005634E7">
      <w:pPr>
        <w:pStyle w:val="Betarp"/>
        <w:spacing w:line="300" w:lineRule="exact"/>
        <w:ind w:left="720" w:firstLine="131"/>
        <w:jc w:val="both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47A7A91D" w14:textId="77777777" w:rsidR="005634E7" w:rsidRPr="003236EA" w:rsidRDefault="00000000">
      <w:pPr>
        <w:pStyle w:val="prastasiniatinklio"/>
        <w:tabs>
          <w:tab w:val="left" w:pos="284"/>
        </w:tabs>
        <w:kinsoku w:val="0"/>
        <w:overflowPunct w:val="0"/>
        <w:spacing w:before="0" w:beforeAutospacing="0" w:after="0" w:afterAutospacing="0" w:line="300" w:lineRule="exact"/>
        <w:jc w:val="both"/>
        <w:textAlignment w:val="baseline"/>
        <w:rPr>
          <w:b/>
          <w:bCs/>
          <w:iCs/>
        </w:rPr>
      </w:pPr>
      <w:bookmarkStart w:id="4" w:name="_Hlk70585724"/>
      <w:r w:rsidRPr="003236EA">
        <w:rPr>
          <w:b/>
          <w:bCs/>
          <w:iCs/>
        </w:rPr>
        <w:t xml:space="preserve">Susipažinau ir sutinku vykdyti: </w:t>
      </w:r>
    </w:p>
    <w:p w14:paraId="060F8EFC" w14:textId="77777777" w:rsidR="005634E7" w:rsidRPr="003236EA" w:rsidRDefault="005634E7">
      <w:pPr>
        <w:pStyle w:val="prastasiniatinklio"/>
        <w:tabs>
          <w:tab w:val="left" w:pos="284"/>
        </w:tabs>
        <w:kinsoku w:val="0"/>
        <w:overflowPunct w:val="0"/>
        <w:spacing w:before="0" w:beforeAutospacing="0" w:after="0" w:afterAutospacing="0" w:line="300" w:lineRule="exact"/>
        <w:textAlignment w:val="baseline"/>
        <w:rPr>
          <w:b/>
          <w:bCs/>
          <w:iCs/>
        </w:rPr>
      </w:pPr>
    </w:p>
    <w:p w14:paraId="1DED1E09" w14:textId="77777777" w:rsidR="005634E7" w:rsidRPr="003236EA" w:rsidRDefault="00000000">
      <w:pPr>
        <w:pStyle w:val="prastasiniatinklio"/>
        <w:tabs>
          <w:tab w:val="left" w:pos="284"/>
        </w:tabs>
        <w:kinsoku w:val="0"/>
        <w:overflowPunct w:val="0"/>
        <w:spacing w:before="0" w:beforeAutospacing="0" w:after="0" w:afterAutospacing="0" w:line="300" w:lineRule="exact"/>
        <w:textAlignment w:val="baseline"/>
        <w:rPr>
          <w:b/>
          <w:bCs/>
          <w:iCs/>
        </w:rPr>
      </w:pPr>
      <w:r w:rsidRPr="003236EA">
        <w:rPr>
          <w:b/>
          <w:bCs/>
          <w:iCs/>
        </w:rPr>
        <w:t>________________________________________________________________________________</w:t>
      </w:r>
    </w:p>
    <w:p w14:paraId="2CA5F37F" w14:textId="77777777" w:rsidR="005634E7" w:rsidRPr="003236EA" w:rsidRDefault="00000000">
      <w:pPr>
        <w:pStyle w:val="prastasiniatinklio"/>
        <w:tabs>
          <w:tab w:val="left" w:pos="284"/>
        </w:tabs>
        <w:kinsoku w:val="0"/>
        <w:overflowPunct w:val="0"/>
        <w:spacing w:before="0" w:beforeAutospacing="0" w:after="0" w:afterAutospacing="0" w:line="300" w:lineRule="exact"/>
        <w:jc w:val="center"/>
        <w:textAlignment w:val="baseline"/>
        <w:rPr>
          <w:bCs/>
          <w:iCs/>
        </w:rPr>
      </w:pPr>
      <w:r w:rsidRPr="003236EA">
        <w:t>Vyresniojo slaugytojo</w:t>
      </w:r>
      <w:r w:rsidRPr="003236EA">
        <w:rPr>
          <w:bCs/>
          <w:iCs/>
        </w:rPr>
        <w:t xml:space="preserve"> vardas, pavardė, parašas, data</w:t>
      </w:r>
    </w:p>
    <w:p w14:paraId="757B19C3" w14:textId="77777777" w:rsidR="005634E7" w:rsidRPr="003236EA" w:rsidRDefault="00000000">
      <w:pPr>
        <w:tabs>
          <w:tab w:val="left" w:pos="1080"/>
        </w:tabs>
        <w:spacing w:line="300" w:lineRule="exact"/>
        <w:jc w:val="both"/>
        <w:rPr>
          <w:lang w:val="lt-LT"/>
        </w:rPr>
      </w:pPr>
      <w:r w:rsidRPr="003236EA">
        <w:rPr>
          <w:lang w:val="lt-LT"/>
        </w:rPr>
        <w:t xml:space="preserve">                </w:t>
      </w:r>
    </w:p>
    <w:p w14:paraId="0E984AC0" w14:textId="77777777" w:rsidR="005634E7" w:rsidRDefault="00000000">
      <w:pPr>
        <w:tabs>
          <w:tab w:val="left" w:pos="1080"/>
        </w:tabs>
        <w:spacing w:line="300" w:lineRule="exact"/>
        <w:jc w:val="both"/>
        <w:rPr>
          <w:lang w:val="lt-LT"/>
        </w:rPr>
      </w:pPr>
      <w:r w:rsidRPr="003236EA">
        <w:rPr>
          <w:lang w:val="lt-LT"/>
        </w:rPr>
        <w:t xml:space="preserve"> Socialinės globos namų direktorius pasilieka sau teisę šią pareiginę instrukciją keisti, papildyti ją, supažindindamas su pakeitimais darbuotoją.</w:t>
      </w:r>
      <w:bookmarkEnd w:id="4"/>
    </w:p>
    <w:p w14:paraId="03785370" w14:textId="77777777" w:rsidR="005634E7" w:rsidRDefault="005634E7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A259F31" w14:textId="77777777" w:rsidR="005634E7" w:rsidRDefault="005634E7">
      <w:pPr>
        <w:spacing w:line="300" w:lineRule="exact"/>
        <w:rPr>
          <w:lang w:val="lt-LT"/>
        </w:rPr>
      </w:pPr>
    </w:p>
    <w:p w14:paraId="7BD4739D" w14:textId="77777777" w:rsidR="005634E7" w:rsidRDefault="005634E7">
      <w:pPr>
        <w:spacing w:line="300" w:lineRule="exact"/>
        <w:ind w:firstLine="567"/>
        <w:jc w:val="both"/>
        <w:rPr>
          <w:lang w:val="lt-LT"/>
        </w:rPr>
      </w:pPr>
    </w:p>
    <w:sectPr w:rsidR="005634E7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default"/>
    <w:sig w:usb0="00000000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4C1"/>
    <w:rsid w:val="00012074"/>
    <w:rsid w:val="000172C9"/>
    <w:rsid w:val="00045132"/>
    <w:rsid w:val="00057F77"/>
    <w:rsid w:val="000904C1"/>
    <w:rsid w:val="000904E0"/>
    <w:rsid w:val="0009300C"/>
    <w:rsid w:val="00114BA1"/>
    <w:rsid w:val="0012199D"/>
    <w:rsid w:val="00142856"/>
    <w:rsid w:val="00146648"/>
    <w:rsid w:val="001516C6"/>
    <w:rsid w:val="001550CB"/>
    <w:rsid w:val="00166F7D"/>
    <w:rsid w:val="0017588D"/>
    <w:rsid w:val="00180896"/>
    <w:rsid w:val="00187CCA"/>
    <w:rsid w:val="001A1D63"/>
    <w:rsid w:val="001B1C94"/>
    <w:rsid w:val="001D12E9"/>
    <w:rsid w:val="001D165F"/>
    <w:rsid w:val="001D3241"/>
    <w:rsid w:val="001E0980"/>
    <w:rsid w:val="001E451C"/>
    <w:rsid w:val="001F5F75"/>
    <w:rsid w:val="0023541D"/>
    <w:rsid w:val="00255CBB"/>
    <w:rsid w:val="00260D53"/>
    <w:rsid w:val="00261330"/>
    <w:rsid w:val="00267666"/>
    <w:rsid w:val="00274136"/>
    <w:rsid w:val="00275ABE"/>
    <w:rsid w:val="00290BE5"/>
    <w:rsid w:val="002A1311"/>
    <w:rsid w:val="002A3C25"/>
    <w:rsid w:val="002A6B75"/>
    <w:rsid w:val="002B07D7"/>
    <w:rsid w:val="002C0E13"/>
    <w:rsid w:val="002E6263"/>
    <w:rsid w:val="00312F94"/>
    <w:rsid w:val="003236EA"/>
    <w:rsid w:val="0035513F"/>
    <w:rsid w:val="0038594E"/>
    <w:rsid w:val="0039023F"/>
    <w:rsid w:val="003B751C"/>
    <w:rsid w:val="003D4520"/>
    <w:rsid w:val="004138EE"/>
    <w:rsid w:val="0042752F"/>
    <w:rsid w:val="00432E67"/>
    <w:rsid w:val="00442934"/>
    <w:rsid w:val="00446322"/>
    <w:rsid w:val="004541F7"/>
    <w:rsid w:val="00462D9D"/>
    <w:rsid w:val="00467506"/>
    <w:rsid w:val="00486E94"/>
    <w:rsid w:val="004A08FE"/>
    <w:rsid w:val="004D7288"/>
    <w:rsid w:val="004E5B15"/>
    <w:rsid w:val="004F1E66"/>
    <w:rsid w:val="00511A51"/>
    <w:rsid w:val="00516152"/>
    <w:rsid w:val="00547CD6"/>
    <w:rsid w:val="00551085"/>
    <w:rsid w:val="00557FEB"/>
    <w:rsid w:val="005634E7"/>
    <w:rsid w:val="005728C1"/>
    <w:rsid w:val="00587BF0"/>
    <w:rsid w:val="005A7C82"/>
    <w:rsid w:val="005F1CBD"/>
    <w:rsid w:val="00613983"/>
    <w:rsid w:val="0063759C"/>
    <w:rsid w:val="006A3FB4"/>
    <w:rsid w:val="006C1120"/>
    <w:rsid w:val="006C6E20"/>
    <w:rsid w:val="00735520"/>
    <w:rsid w:val="00736091"/>
    <w:rsid w:val="007A4490"/>
    <w:rsid w:val="007D1471"/>
    <w:rsid w:val="007F5CF1"/>
    <w:rsid w:val="008213D8"/>
    <w:rsid w:val="00827A0F"/>
    <w:rsid w:val="00870CA9"/>
    <w:rsid w:val="008A0508"/>
    <w:rsid w:val="008E22A1"/>
    <w:rsid w:val="008E24D4"/>
    <w:rsid w:val="008F6126"/>
    <w:rsid w:val="00903843"/>
    <w:rsid w:val="009046C7"/>
    <w:rsid w:val="00912C0C"/>
    <w:rsid w:val="00934B99"/>
    <w:rsid w:val="00950B88"/>
    <w:rsid w:val="00952A10"/>
    <w:rsid w:val="00995987"/>
    <w:rsid w:val="009B06D0"/>
    <w:rsid w:val="009B0A13"/>
    <w:rsid w:val="009B180E"/>
    <w:rsid w:val="009C777D"/>
    <w:rsid w:val="009E2697"/>
    <w:rsid w:val="009F1D14"/>
    <w:rsid w:val="00A51F7C"/>
    <w:rsid w:val="00A52E3F"/>
    <w:rsid w:val="00A56C49"/>
    <w:rsid w:val="00A67820"/>
    <w:rsid w:val="00A71F5B"/>
    <w:rsid w:val="00A75422"/>
    <w:rsid w:val="00A75F0C"/>
    <w:rsid w:val="00A813CA"/>
    <w:rsid w:val="00AA4937"/>
    <w:rsid w:val="00AA5639"/>
    <w:rsid w:val="00AA58EB"/>
    <w:rsid w:val="00AB2E6F"/>
    <w:rsid w:val="00AC6E79"/>
    <w:rsid w:val="00AE3CE6"/>
    <w:rsid w:val="00AF6D61"/>
    <w:rsid w:val="00B16678"/>
    <w:rsid w:val="00B51FE5"/>
    <w:rsid w:val="00B851A8"/>
    <w:rsid w:val="00BB0C39"/>
    <w:rsid w:val="00BB28F9"/>
    <w:rsid w:val="00BB68CF"/>
    <w:rsid w:val="00BD3EFB"/>
    <w:rsid w:val="00C00ED2"/>
    <w:rsid w:val="00C23556"/>
    <w:rsid w:val="00C32EE9"/>
    <w:rsid w:val="00C4229F"/>
    <w:rsid w:val="00C71B74"/>
    <w:rsid w:val="00C81B25"/>
    <w:rsid w:val="00CA62EB"/>
    <w:rsid w:val="00CB0245"/>
    <w:rsid w:val="00CB2B3C"/>
    <w:rsid w:val="00CE7C93"/>
    <w:rsid w:val="00D16ED6"/>
    <w:rsid w:val="00D301D8"/>
    <w:rsid w:val="00D40FD8"/>
    <w:rsid w:val="00D621A9"/>
    <w:rsid w:val="00D92383"/>
    <w:rsid w:val="00D92BDC"/>
    <w:rsid w:val="00DA1AFC"/>
    <w:rsid w:val="00DD323A"/>
    <w:rsid w:val="00E02DFA"/>
    <w:rsid w:val="00E14E01"/>
    <w:rsid w:val="00E47432"/>
    <w:rsid w:val="00E70B89"/>
    <w:rsid w:val="00E76BEB"/>
    <w:rsid w:val="00E93FBD"/>
    <w:rsid w:val="00EA199B"/>
    <w:rsid w:val="00EB493F"/>
    <w:rsid w:val="00EC32F1"/>
    <w:rsid w:val="00ED7775"/>
    <w:rsid w:val="00F164B4"/>
    <w:rsid w:val="00F34B03"/>
    <w:rsid w:val="00F478BF"/>
    <w:rsid w:val="00FA7B22"/>
    <w:rsid w:val="00FC4B34"/>
    <w:rsid w:val="00FC5612"/>
    <w:rsid w:val="00FD4C8D"/>
    <w:rsid w:val="00FE0CA0"/>
    <w:rsid w:val="19FE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4EF50"/>
  <w15:docId w15:val="{AB1288C5-38EE-47DA-9D08-99119B04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rFonts w:eastAsia="Times New Roman"/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paragraph" w:styleId="Pagrindiniotekstotrauka">
    <w:name w:val="Body Text Indent"/>
    <w:basedOn w:val="prastasis"/>
    <w:pPr>
      <w:overflowPunct w:val="0"/>
      <w:autoSpaceDE w:val="0"/>
      <w:autoSpaceDN w:val="0"/>
      <w:adjustRightInd w:val="0"/>
      <w:ind w:left="360"/>
    </w:pPr>
    <w:rPr>
      <w:rFonts w:ascii="TimesLT" w:hAnsi="TimesLT"/>
      <w:szCs w:val="20"/>
      <w:lang w:val="lt-LT"/>
    </w:rPr>
  </w:style>
  <w:style w:type="paragraph" w:styleId="Pagrindiniotekstotrauka2">
    <w:name w:val="Body Text Indent 2"/>
    <w:basedOn w:val="prastasis"/>
    <w:pPr>
      <w:overflowPunct w:val="0"/>
      <w:autoSpaceDE w:val="0"/>
      <w:autoSpaceDN w:val="0"/>
      <w:adjustRightInd w:val="0"/>
      <w:ind w:left="360"/>
      <w:jc w:val="both"/>
    </w:pPr>
    <w:rPr>
      <w:lang w:val="lt-LT"/>
    </w:rPr>
  </w:style>
  <w:style w:type="character" w:styleId="Komentaronuoroda">
    <w:name w:val="annotation reference"/>
    <w:rPr>
      <w:sz w:val="16"/>
      <w:szCs w:val="16"/>
    </w:rPr>
  </w:style>
  <w:style w:type="paragraph" w:styleId="HTMLiankstoformatuotas">
    <w:name w:val="HTML Preformatted"/>
    <w:basedOn w:val="prastasis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60" w:lineRule="atLeast"/>
      <w:jc w:val="both"/>
    </w:pPr>
    <w:rPr>
      <w:rFonts w:ascii="Courier New" w:hAnsi="Courier New" w:cs="Courier New"/>
      <w:sz w:val="20"/>
      <w:szCs w:val="20"/>
      <w:lang w:val="lt-LT" w:eastAsia="lt-LT"/>
    </w:rPr>
  </w:style>
  <w:style w:type="paragraph" w:styleId="prastasiniatinklio">
    <w:name w:val="Normal (Web)"/>
    <w:basedOn w:val="prastasis"/>
    <w:unhideWhenUsed/>
    <w:pPr>
      <w:spacing w:before="100" w:beforeAutospacing="1" w:after="100" w:afterAutospacing="1"/>
    </w:pPr>
    <w:rPr>
      <w:lang w:val="lt-LT" w:eastAsia="lt-LT"/>
    </w:rPr>
  </w:style>
  <w:style w:type="character" w:styleId="Grietas">
    <w:name w:val="Strong"/>
    <w:uiPriority w:val="22"/>
    <w:qFormat/>
    <w:rPr>
      <w:b/>
      <w:bCs/>
    </w:rPr>
  </w:style>
  <w:style w:type="paragraph" w:styleId="Sraopastraipa">
    <w:name w:val="List Paragraph"/>
    <w:basedOn w:val="prastasis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t-LT"/>
    </w:rPr>
  </w:style>
  <w:style w:type="character" w:customStyle="1" w:styleId="apple-style-span">
    <w:name w:val="apple-style-span"/>
    <w:basedOn w:val="Numatytasispastraiposriftas"/>
  </w:style>
  <w:style w:type="character" w:customStyle="1" w:styleId="apple-converted-space">
    <w:name w:val="apple-converted-space"/>
    <w:basedOn w:val="Numatytasispastraiposriftas"/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4519</Words>
  <Characters>2577</Characters>
  <Application>Microsoft Office Word</Application>
  <DocSecurity>0</DocSecurity>
  <Lines>21</Lines>
  <Paragraphs>14</Paragraphs>
  <ScaleCrop>false</ScaleCrop>
  <Company>Tremtiniu Namai</Company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</dc:creator>
  <cp:lastModifiedBy>Sigita</cp:lastModifiedBy>
  <cp:revision>2</cp:revision>
  <cp:lastPrinted>2022-07-15T09:58:00Z</cp:lastPrinted>
  <dcterms:created xsi:type="dcterms:W3CDTF">2026-08-20T07:17:00Z</dcterms:created>
  <dcterms:modified xsi:type="dcterms:W3CDTF">2026-08-20T07:17:00Z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A336BF99D17A46F0A39DA11D0EE890DF_12</vt:lpwstr>
  </property>
</Properties>
</file>